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8D6" w14:textId="3AEC0384" w:rsidR="002D603B" w:rsidRDefault="002D603B" w:rsidP="002D6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E69A" w14:textId="0B4FA8D6" w:rsidR="002D603B" w:rsidRPr="002D603B" w:rsidRDefault="002D603B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результатах деятельности </w:t>
      </w:r>
      <w:r w:rsidRPr="002D603B">
        <w:rPr>
          <w:rFonts w:ascii="Times New Roman" w:hAnsi="Times New Roman" w:cs="Times New Roman"/>
          <w:b/>
          <w:sz w:val="28"/>
          <w:szCs w:val="28"/>
        </w:rPr>
        <w:t>АНО «Центр поддержки предпринимательства города Нижнего Новгорода»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F57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планах работы на 202</w:t>
      </w:r>
      <w:r w:rsidR="00EF57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год.»</w:t>
      </w:r>
    </w:p>
    <w:p w14:paraId="05B0319F" w14:textId="77777777" w:rsidR="008E0E92" w:rsidRPr="008E0E92" w:rsidRDefault="008E0E92" w:rsidP="008E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>В рамках 142 приказа Министерства экономического развития РФ работают Центры поддержки предпринимательства, реализуя мероприятия, направленные на достижение целей, показателей и результатов муниципальных,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14:paraId="536C470D" w14:textId="77777777" w:rsidR="008E0E92" w:rsidRPr="008E0E92" w:rsidRDefault="008E0E92" w:rsidP="008E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>Центры ориентированы на помощь предпринимателям в решении разных задач — от поиска идей и помощи в выборе правовой формы (ИП или ООО) до регистрации бизнеса, предоставления готовых кейсов и инструкций из разных сфер.</w:t>
      </w:r>
    </w:p>
    <w:p w14:paraId="7BEE9097" w14:textId="77777777" w:rsidR="008E0E92" w:rsidRPr="008E0E92" w:rsidRDefault="008E0E92" w:rsidP="008E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>На базе АНО «Центра поддержки предпринимательства города Нижнего Новгорода» работают 8 окон «Мой бизнес».</w:t>
      </w:r>
    </w:p>
    <w:p w14:paraId="21386E6E" w14:textId="77777777" w:rsidR="008E0E92" w:rsidRDefault="008E0E92" w:rsidP="008E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>За три года действия нацпроекта поддержки предпринимательства по всей России было открыто более 400 центров «Мой бизнес». Их целью служит помощь в открытии и развитии своего бизнеса в формате «одно окно».</w:t>
      </w:r>
    </w:p>
    <w:p w14:paraId="241F59B6" w14:textId="1EEA652F" w:rsidR="00C810A3" w:rsidRDefault="00C810A3" w:rsidP="008E0E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E92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</w:t>
      </w:r>
      <w:r w:rsidR="00551E92" w:rsidRPr="00551E92">
        <w:rPr>
          <w:rFonts w:ascii="Times New Roman" w:hAnsi="Times New Roman" w:cs="Times New Roman"/>
          <w:b/>
          <w:bCs/>
          <w:sz w:val="28"/>
          <w:szCs w:val="28"/>
        </w:rPr>
        <w:t>Центра поддержки предпринимательства за 202</w:t>
      </w:r>
      <w:r w:rsidR="00BA01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1E92" w:rsidRPr="00551E92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Pr="0055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FA8BB" w14:textId="28296B2E" w:rsidR="00551E92" w:rsidRDefault="00551E92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A0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АНО «Центр поддержки предпринимательства города Нижнего Новгорода» получила субсидию в размере </w:t>
      </w:r>
      <w:r w:rsidR="00BA017D">
        <w:rPr>
          <w:rFonts w:ascii="Times New Roman" w:hAnsi="Times New Roman" w:cs="Times New Roman"/>
          <w:sz w:val="28"/>
          <w:szCs w:val="28"/>
        </w:rPr>
        <w:t>10 684 065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A09EA">
        <w:rPr>
          <w:rFonts w:ascii="Times New Roman" w:hAnsi="Times New Roman" w:cs="Times New Roman"/>
          <w:sz w:val="28"/>
          <w:szCs w:val="28"/>
        </w:rPr>
        <w:t>Основными статьями расхода стали заработная плата 8</w:t>
      </w:r>
      <w:r w:rsidR="00BA017D">
        <w:rPr>
          <w:rFonts w:ascii="Times New Roman" w:hAnsi="Times New Roman" w:cs="Times New Roman"/>
          <w:sz w:val="28"/>
          <w:szCs w:val="28"/>
        </w:rPr>
        <w:t>8,9</w:t>
      </w:r>
      <w:r w:rsidR="004A09EA">
        <w:rPr>
          <w:rFonts w:ascii="Times New Roman" w:hAnsi="Times New Roman" w:cs="Times New Roman"/>
          <w:sz w:val="28"/>
          <w:szCs w:val="28"/>
        </w:rPr>
        <w:t>%</w:t>
      </w:r>
      <w:r w:rsidR="008C0B43">
        <w:rPr>
          <w:rFonts w:ascii="Times New Roman" w:hAnsi="Times New Roman" w:cs="Times New Roman"/>
          <w:sz w:val="28"/>
          <w:szCs w:val="28"/>
        </w:rPr>
        <w:t xml:space="preserve">, материальные затраты и хозяйственные товары </w:t>
      </w:r>
      <w:r w:rsidR="00BA017D">
        <w:rPr>
          <w:rFonts w:ascii="Times New Roman" w:hAnsi="Times New Roman" w:cs="Times New Roman"/>
          <w:sz w:val="28"/>
          <w:szCs w:val="28"/>
        </w:rPr>
        <w:t>1,1</w:t>
      </w:r>
      <w:r w:rsidR="008C0B43">
        <w:rPr>
          <w:rFonts w:ascii="Times New Roman" w:hAnsi="Times New Roman" w:cs="Times New Roman"/>
          <w:sz w:val="28"/>
          <w:szCs w:val="28"/>
        </w:rPr>
        <w:t xml:space="preserve">%, программное обеспечение </w:t>
      </w:r>
      <w:r w:rsidR="00BA017D">
        <w:rPr>
          <w:rFonts w:ascii="Times New Roman" w:hAnsi="Times New Roman" w:cs="Times New Roman"/>
          <w:sz w:val="28"/>
          <w:szCs w:val="28"/>
        </w:rPr>
        <w:t>2,5</w:t>
      </w:r>
      <w:r w:rsidR="008C0B43">
        <w:rPr>
          <w:rFonts w:ascii="Times New Roman" w:hAnsi="Times New Roman" w:cs="Times New Roman"/>
          <w:sz w:val="28"/>
          <w:szCs w:val="28"/>
        </w:rPr>
        <w:t xml:space="preserve">%, коммунальные расходы </w:t>
      </w:r>
      <w:r w:rsidR="00BA017D">
        <w:rPr>
          <w:rFonts w:ascii="Times New Roman" w:hAnsi="Times New Roman" w:cs="Times New Roman"/>
          <w:sz w:val="28"/>
          <w:szCs w:val="28"/>
        </w:rPr>
        <w:t>2,7</w:t>
      </w:r>
      <w:r w:rsidR="008C0B43">
        <w:rPr>
          <w:rFonts w:ascii="Times New Roman" w:hAnsi="Times New Roman" w:cs="Times New Roman"/>
          <w:sz w:val="28"/>
          <w:szCs w:val="28"/>
        </w:rPr>
        <w:t>%.</w:t>
      </w:r>
      <w:r w:rsidR="00935298">
        <w:rPr>
          <w:rFonts w:ascii="Times New Roman" w:hAnsi="Times New Roman" w:cs="Times New Roman"/>
          <w:sz w:val="28"/>
          <w:szCs w:val="28"/>
        </w:rPr>
        <w:t xml:space="preserve"> </w:t>
      </w:r>
      <w:r w:rsidR="007052D6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93529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052D6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35298">
        <w:rPr>
          <w:rFonts w:ascii="Times New Roman" w:hAnsi="Times New Roman" w:cs="Times New Roman"/>
          <w:sz w:val="28"/>
          <w:szCs w:val="28"/>
        </w:rPr>
        <w:t>1</w:t>
      </w:r>
      <w:r w:rsidR="00BA017D">
        <w:rPr>
          <w:rFonts w:ascii="Times New Roman" w:hAnsi="Times New Roman" w:cs="Times New Roman"/>
          <w:sz w:val="28"/>
          <w:szCs w:val="28"/>
        </w:rPr>
        <w:t>2</w:t>
      </w:r>
      <w:r w:rsidR="00935298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14:paraId="1595AE73" w14:textId="15B4EA9C" w:rsidR="00935298" w:rsidRPr="00863F88" w:rsidRDefault="00935298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98">
        <w:rPr>
          <w:rFonts w:ascii="Times New Roman" w:hAnsi="Times New Roman" w:cs="Times New Roman"/>
          <w:sz w:val="28"/>
          <w:szCs w:val="28"/>
        </w:rPr>
        <w:t>Целевой аудиторией Центра являются субъекты МСП Нижнего Новгорода – юридические лица и индивидуальные предприниматели,</w:t>
      </w:r>
      <w:r w:rsidR="007052D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35298">
        <w:rPr>
          <w:rFonts w:ascii="Times New Roman" w:hAnsi="Times New Roman" w:cs="Times New Roman"/>
          <w:sz w:val="28"/>
          <w:szCs w:val="28"/>
        </w:rPr>
        <w:t>физические лица, применяющие налог на профессиональный доход, и физические лица, планирующие осуществление предпринимательской деятельности</w:t>
      </w:r>
      <w:r w:rsidR="00AF59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CD7B4" w14:textId="7EADE0E6" w:rsidR="00587CB2" w:rsidRPr="00587CB2" w:rsidRDefault="002D603B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A0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D603B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города Нижнего Новгорода»</w:t>
      </w:r>
      <w:r>
        <w:rPr>
          <w:rFonts w:ascii="Times New Roman" w:hAnsi="Times New Roman" w:cs="Times New Roman"/>
          <w:sz w:val="28"/>
          <w:szCs w:val="28"/>
        </w:rPr>
        <w:t xml:space="preserve"> реализовал следующие мероприятия.</w:t>
      </w:r>
    </w:p>
    <w:p w14:paraId="59C62760" w14:textId="6FDBF91A" w:rsidR="00511328" w:rsidRPr="00587CB2" w:rsidRDefault="0051132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Консультационная деятельность и оказание специализированн</w:t>
      </w:r>
      <w:r w:rsidR="00C148A6" w:rsidRPr="00587CB2">
        <w:rPr>
          <w:rFonts w:ascii="Times New Roman" w:hAnsi="Times New Roman" w:cs="Times New Roman"/>
          <w:b/>
          <w:bCs/>
          <w:sz w:val="28"/>
          <w:szCs w:val="28"/>
        </w:rPr>
        <w:t>ых услуг в режиме «одного окна»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6819BD" w14:textId="3A136921" w:rsidR="001E1688" w:rsidRDefault="008E0E92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>Всего за 2022 год в организацию поступило 4406 обращений, более 50% которых касалось мер поддержки организаций, более 26% касалось социального контракта, более 2 % касалось условий получения льготного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88" w:rsidRPr="00587CB2">
        <w:rPr>
          <w:rFonts w:ascii="Times New Roman" w:hAnsi="Times New Roman" w:cs="Times New Roman"/>
          <w:sz w:val="28"/>
          <w:szCs w:val="28"/>
        </w:rPr>
        <w:t xml:space="preserve">За год Центром было зарегистрировано </w:t>
      </w:r>
      <w:r w:rsidR="00681958" w:rsidRPr="006819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1E1688" w:rsidRPr="006819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1E1688" w:rsidRPr="00587CB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Они получили консультационную поддержку по ведению бизнеса, налогообложению и маркетинговому сопровождению.</w:t>
      </w:r>
    </w:p>
    <w:p w14:paraId="7C8E6F91" w14:textId="74CCA9AF" w:rsidR="009E6659" w:rsidRPr="00587CB2" w:rsidRDefault="000B7B0D" w:rsidP="00FD6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было оказано более </w:t>
      </w:r>
      <w:r w:rsidR="00EE10FC" w:rsidRPr="00EE10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1 164</w:t>
      </w:r>
      <w:r w:rsidR="00EE10F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587CB2">
        <w:rPr>
          <w:rFonts w:ascii="Times New Roman" w:hAnsi="Times New Roman" w:cs="Times New Roman"/>
          <w:sz w:val="28"/>
          <w:szCs w:val="28"/>
        </w:rPr>
        <w:t>консультаци</w:t>
      </w:r>
      <w:r w:rsidR="002955C1" w:rsidRPr="00587CB2">
        <w:rPr>
          <w:rFonts w:ascii="Times New Roman" w:hAnsi="Times New Roman" w:cs="Times New Roman"/>
          <w:sz w:val="28"/>
          <w:szCs w:val="28"/>
        </w:rPr>
        <w:t>й</w:t>
      </w:r>
      <w:r w:rsidRPr="00587CB2">
        <w:rPr>
          <w:rFonts w:ascii="Times New Roman" w:hAnsi="Times New Roman" w:cs="Times New Roman"/>
          <w:sz w:val="28"/>
          <w:szCs w:val="28"/>
        </w:rPr>
        <w:t xml:space="preserve">, 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Нижегородской области от 12 февраля 2004 года № 27</w:t>
      </w:r>
      <w:r w:rsidR="007052D6">
        <w:rPr>
          <w:rFonts w:ascii="Times New Roman" w:hAnsi="Times New Roman" w:cs="Times New Roman"/>
          <w:sz w:val="28"/>
          <w:szCs w:val="28"/>
        </w:rPr>
        <w:t xml:space="preserve"> о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социальной ме</w:t>
      </w:r>
      <w:r w:rsidR="007052D6">
        <w:rPr>
          <w:rFonts w:ascii="Times New Roman" w:hAnsi="Times New Roman" w:cs="Times New Roman"/>
          <w:sz w:val="28"/>
          <w:szCs w:val="28"/>
        </w:rPr>
        <w:t>ре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поддержки в размере </w:t>
      </w:r>
      <w:r w:rsidR="00281BAE">
        <w:rPr>
          <w:rFonts w:ascii="Times New Roman" w:hAnsi="Times New Roman" w:cs="Times New Roman"/>
          <w:sz w:val="28"/>
          <w:szCs w:val="28"/>
        </w:rPr>
        <w:t>3</w:t>
      </w:r>
      <w:r w:rsidR="00C148A6" w:rsidRPr="00587CB2">
        <w:rPr>
          <w:rFonts w:ascii="Times New Roman" w:hAnsi="Times New Roman" w:cs="Times New Roman"/>
          <w:sz w:val="28"/>
          <w:szCs w:val="28"/>
        </w:rPr>
        <w:t>50 000 руб. для семей, одиноко проживающих граждан, самозанятых и индивидуальных предпринимателей.</w:t>
      </w:r>
      <w:r w:rsidRPr="00587CB2">
        <w:rPr>
          <w:rFonts w:ascii="Times New Roman" w:hAnsi="Times New Roman" w:cs="Times New Roman"/>
          <w:sz w:val="28"/>
          <w:szCs w:val="28"/>
        </w:rPr>
        <w:t xml:space="preserve"> Данная субсидия по</w:t>
      </w:r>
      <w:r w:rsidR="00C148A6" w:rsidRPr="00587CB2">
        <w:rPr>
          <w:rFonts w:ascii="Times New Roman" w:hAnsi="Times New Roman" w:cs="Times New Roman"/>
          <w:sz w:val="28"/>
          <w:szCs w:val="28"/>
        </w:rPr>
        <w:t>м</w:t>
      </w:r>
      <w:r w:rsidRPr="00587CB2">
        <w:rPr>
          <w:rFonts w:ascii="Times New Roman" w:hAnsi="Times New Roman" w:cs="Times New Roman"/>
          <w:sz w:val="28"/>
          <w:szCs w:val="28"/>
        </w:rPr>
        <w:t>огла многим индивидуальным предпринимателям и самозанятым в развитии своего бизнеса</w:t>
      </w:r>
      <w:r w:rsidR="002955C1" w:rsidRPr="00587CB2">
        <w:rPr>
          <w:rFonts w:ascii="Times New Roman" w:hAnsi="Times New Roman" w:cs="Times New Roman"/>
          <w:sz w:val="28"/>
          <w:szCs w:val="28"/>
        </w:rPr>
        <w:t xml:space="preserve"> и </w:t>
      </w:r>
      <w:r w:rsidRPr="00587CB2">
        <w:rPr>
          <w:rFonts w:ascii="Times New Roman" w:hAnsi="Times New Roman" w:cs="Times New Roman"/>
          <w:sz w:val="28"/>
          <w:szCs w:val="28"/>
        </w:rPr>
        <w:t>его сохранени</w:t>
      </w:r>
      <w:r w:rsidR="0042532A" w:rsidRPr="00587CB2">
        <w:rPr>
          <w:rFonts w:ascii="Times New Roman" w:hAnsi="Times New Roman" w:cs="Times New Roman"/>
          <w:sz w:val="28"/>
          <w:szCs w:val="28"/>
        </w:rPr>
        <w:t>и</w:t>
      </w:r>
      <w:r w:rsidR="002955C1"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Pr="00587C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756E63">
        <w:rPr>
          <w:rFonts w:ascii="Times New Roman" w:hAnsi="Times New Roman" w:cs="Times New Roman"/>
          <w:sz w:val="28"/>
          <w:szCs w:val="28"/>
        </w:rPr>
        <w:t>санкционного давления</w:t>
      </w:r>
      <w:r w:rsidR="008C14C7">
        <w:rPr>
          <w:rFonts w:ascii="Times New Roman" w:hAnsi="Times New Roman" w:cs="Times New Roman"/>
          <w:sz w:val="28"/>
          <w:szCs w:val="28"/>
        </w:rPr>
        <w:t>, а физическим лицам организовать свое дело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на сумму более </w:t>
      </w:r>
      <w:r w:rsidR="00756E63" w:rsidRPr="00756E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289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2D01B177" w14:textId="4C7CAE61" w:rsidR="00C148A6" w:rsidRPr="00587CB2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t>Мероприятия, организованные Центром поддержки предпринимательства или при его участии в 202</w:t>
      </w:r>
      <w:r w:rsidR="00E261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AD5764" w14:textId="77777777" w:rsidR="00DC7383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ЦПП организовал </w:t>
      </w:r>
      <w:r w:rsidR="00EE10FC" w:rsidRPr="00EE10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68 </w:t>
      </w:r>
      <w:r w:rsidRPr="00587CB2">
        <w:rPr>
          <w:rFonts w:ascii="Times New Roman" w:hAnsi="Times New Roman" w:cs="Times New Roman"/>
          <w:sz w:val="28"/>
          <w:szCs w:val="28"/>
        </w:rPr>
        <w:t>мероприятий, в их числе обучающие семинары для самозанятых, встреча главы города с предпринимательским сообществом,</w:t>
      </w:r>
      <w:r w:rsidR="00D90812">
        <w:rPr>
          <w:rFonts w:ascii="Times New Roman" w:hAnsi="Times New Roman" w:cs="Times New Roman"/>
          <w:sz w:val="28"/>
          <w:szCs w:val="28"/>
        </w:rPr>
        <w:t xml:space="preserve"> вебинары</w:t>
      </w:r>
      <w:r w:rsidRPr="00587CB2">
        <w:rPr>
          <w:rFonts w:ascii="Times New Roman" w:hAnsi="Times New Roman" w:cs="Times New Roman"/>
          <w:sz w:val="28"/>
          <w:szCs w:val="28"/>
        </w:rPr>
        <w:t xml:space="preserve"> по </w:t>
      </w:r>
      <w:r w:rsidR="008353B8">
        <w:rPr>
          <w:rFonts w:ascii="Times New Roman" w:hAnsi="Times New Roman" w:cs="Times New Roman"/>
          <w:sz w:val="28"/>
          <w:szCs w:val="28"/>
        </w:rPr>
        <w:t>«</w:t>
      </w:r>
      <w:r w:rsidR="008353B8" w:rsidRPr="008353B8">
        <w:rPr>
          <w:rFonts w:ascii="Times New Roman" w:hAnsi="Times New Roman" w:cs="Times New Roman"/>
          <w:sz w:val="28"/>
          <w:szCs w:val="28"/>
        </w:rPr>
        <w:t>Размещение НТО на территории Нижнего Новгорода: основные изменения с 1 февраля 2022 г</w:t>
      </w:r>
      <w:r w:rsidR="008353B8">
        <w:rPr>
          <w:rFonts w:ascii="Times New Roman" w:hAnsi="Times New Roman" w:cs="Times New Roman"/>
          <w:sz w:val="28"/>
          <w:szCs w:val="28"/>
        </w:rPr>
        <w:t>»</w:t>
      </w:r>
      <w:r w:rsidR="00130D1C">
        <w:rPr>
          <w:rFonts w:ascii="Times New Roman" w:hAnsi="Times New Roman" w:cs="Times New Roman"/>
          <w:sz w:val="28"/>
          <w:szCs w:val="28"/>
        </w:rPr>
        <w:t xml:space="preserve">, по </w:t>
      </w:r>
      <w:r w:rsidR="00DD2F90" w:rsidRPr="00DD2F90">
        <w:rPr>
          <w:rFonts w:ascii="Times New Roman" w:hAnsi="Times New Roman" w:cs="Times New Roman"/>
          <w:sz w:val="28"/>
          <w:szCs w:val="28"/>
        </w:rPr>
        <w:t>Постановлени</w:t>
      </w:r>
      <w:r w:rsidR="00130D1C">
        <w:rPr>
          <w:rFonts w:ascii="Times New Roman" w:hAnsi="Times New Roman" w:cs="Times New Roman"/>
          <w:sz w:val="28"/>
          <w:szCs w:val="28"/>
        </w:rPr>
        <w:t xml:space="preserve">ю </w:t>
      </w:r>
      <w:r w:rsidR="00DD2F90" w:rsidRPr="00DD2F90">
        <w:rPr>
          <w:rFonts w:ascii="Times New Roman" w:hAnsi="Times New Roman" w:cs="Times New Roman"/>
          <w:sz w:val="28"/>
          <w:szCs w:val="28"/>
        </w:rPr>
        <w:t>Администрации города от 18 ноября 2019 г. №4420</w:t>
      </w:r>
      <w:r w:rsidR="00DC7383">
        <w:rPr>
          <w:rFonts w:ascii="Times New Roman" w:hAnsi="Times New Roman" w:cs="Times New Roman"/>
          <w:sz w:val="28"/>
          <w:szCs w:val="28"/>
        </w:rPr>
        <w:t>,с</w:t>
      </w:r>
      <w:r w:rsidR="00130D1C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130D1C">
        <w:rPr>
          <w:rFonts w:ascii="Times New Roman" w:hAnsi="Times New Roman" w:cs="Times New Roman"/>
          <w:sz w:val="28"/>
          <w:szCs w:val="28"/>
        </w:rPr>
        <w:t>КУГИиЗР</w:t>
      </w:r>
      <w:proofErr w:type="spellEnd"/>
      <w:r w:rsidR="00130D1C">
        <w:rPr>
          <w:rFonts w:ascii="Times New Roman" w:hAnsi="Times New Roman" w:cs="Times New Roman"/>
          <w:sz w:val="28"/>
          <w:szCs w:val="28"/>
        </w:rPr>
        <w:t xml:space="preserve"> </w:t>
      </w:r>
      <w:r w:rsidR="00130D1C" w:rsidRPr="00130D1C">
        <w:rPr>
          <w:rFonts w:ascii="Times New Roman" w:hAnsi="Times New Roman" w:cs="Times New Roman"/>
          <w:sz w:val="28"/>
          <w:szCs w:val="28"/>
        </w:rPr>
        <w:t>«Представление муниципального имущества в собственность, аренду»</w:t>
      </w:r>
      <w:r w:rsidR="00DC73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25487" w14:textId="4D57ED01" w:rsidR="002D7869" w:rsidRPr="008E0E92" w:rsidRDefault="00DC7383" w:rsidP="00360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состоялся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D90812">
        <w:rPr>
          <w:rFonts w:ascii="Times New Roman" w:hAnsi="Times New Roman" w:cs="Times New Roman"/>
          <w:sz w:val="28"/>
          <w:szCs w:val="28"/>
        </w:rPr>
        <w:t>й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форума «Бизнес Интуиция»</w:t>
      </w:r>
      <w:r w:rsidR="003600A1">
        <w:rPr>
          <w:rFonts w:ascii="Times New Roman" w:hAnsi="Times New Roman" w:cs="Times New Roman"/>
          <w:sz w:val="28"/>
          <w:szCs w:val="28"/>
        </w:rPr>
        <w:t>.</w:t>
      </w:r>
    </w:p>
    <w:p w14:paraId="05CE482B" w14:textId="2CA52C54" w:rsidR="002D7869" w:rsidRDefault="00130D1C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1C">
        <w:t xml:space="preserve"> </w:t>
      </w:r>
      <w:r w:rsidRPr="00130D1C">
        <w:rPr>
          <w:rFonts w:ascii="Times New Roman" w:hAnsi="Times New Roman" w:cs="Times New Roman"/>
          <w:sz w:val="28"/>
          <w:szCs w:val="28"/>
        </w:rPr>
        <w:t xml:space="preserve">«Бизнес интуиция» представляет информационно-образовательную и дискуссионную площадку. Форум дает возможность </w:t>
      </w:r>
      <w:r w:rsidR="00DC7383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Pr="00130D1C">
        <w:rPr>
          <w:rFonts w:ascii="Times New Roman" w:hAnsi="Times New Roman" w:cs="Times New Roman"/>
          <w:sz w:val="28"/>
          <w:szCs w:val="28"/>
        </w:rPr>
        <w:t xml:space="preserve">предпринимателям, приобретать требуемые знания, перенимать опыт, возможность реализовать свои идеи. Для действующих предпринимателей это площадка для поиска партнеров и развития своих компетенций. </w:t>
      </w:r>
    </w:p>
    <w:p w14:paraId="491F6150" w14:textId="77777777" w:rsidR="002D7869" w:rsidRDefault="00130D1C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при содействии Центра был проведен </w:t>
      </w:r>
      <w:r w:rsidRPr="00130D1C">
        <w:rPr>
          <w:rFonts w:ascii="Times New Roman" w:hAnsi="Times New Roman" w:cs="Times New Roman"/>
          <w:sz w:val="28"/>
          <w:szCs w:val="28"/>
        </w:rPr>
        <w:t>молодежный форум «Молодой Нижний».</w:t>
      </w:r>
      <w:r>
        <w:rPr>
          <w:rFonts w:ascii="Times New Roman" w:hAnsi="Times New Roman" w:cs="Times New Roman"/>
          <w:sz w:val="28"/>
          <w:szCs w:val="28"/>
        </w:rPr>
        <w:t xml:space="preserve"> Данный форум позволил </w:t>
      </w:r>
      <w:r w:rsidRPr="00130D1C">
        <w:rPr>
          <w:rFonts w:ascii="Times New Roman" w:hAnsi="Times New Roman" w:cs="Times New Roman"/>
          <w:sz w:val="28"/>
          <w:szCs w:val="28"/>
        </w:rPr>
        <w:t>молодым специалистам определиться с выбором карьеры или начать свое дело.</w:t>
      </w:r>
    </w:p>
    <w:p w14:paraId="3501DFE6" w14:textId="6D3B86FB" w:rsidR="00C148A6" w:rsidRPr="00587CB2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>Всего за 202</w:t>
      </w:r>
      <w:r w:rsidR="00130D1C">
        <w:rPr>
          <w:rFonts w:ascii="Times New Roman" w:hAnsi="Times New Roman" w:cs="Times New Roman"/>
          <w:sz w:val="28"/>
          <w:szCs w:val="28"/>
        </w:rPr>
        <w:t>2</w:t>
      </w:r>
      <w:r w:rsidRPr="00587CB2">
        <w:rPr>
          <w:rFonts w:ascii="Times New Roman" w:hAnsi="Times New Roman" w:cs="Times New Roman"/>
          <w:sz w:val="28"/>
          <w:szCs w:val="28"/>
        </w:rPr>
        <w:t xml:space="preserve"> год сотрудники Центра приняли участие в </w:t>
      </w:r>
      <w:r w:rsidR="00EE10FC" w:rsidRPr="00EE10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21</w:t>
      </w:r>
      <w:r w:rsidRPr="00587CB2"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14:paraId="23F740D7" w14:textId="22BD781E" w:rsidR="00C148A6" w:rsidRPr="00587CB2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мероприятий – </w:t>
      </w:r>
      <w:r w:rsidR="00EE10FC">
        <w:rPr>
          <w:rFonts w:ascii="Times New Roman" w:hAnsi="Times New Roman" w:cs="Times New Roman"/>
          <w:sz w:val="28"/>
          <w:szCs w:val="28"/>
        </w:rPr>
        <w:t>3 501</w:t>
      </w:r>
      <w:r w:rsidRPr="00587C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F7F3A1E" w14:textId="482A988F" w:rsidR="00C148A6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>ЦПП приняло участие в организации и проведении двух ярмарочных мероприятий «Осенний дар» и «</w:t>
      </w:r>
      <w:r w:rsidR="00342DE4" w:rsidRPr="00342DE4">
        <w:rPr>
          <w:rFonts w:ascii="Times New Roman" w:hAnsi="Times New Roman" w:cs="Times New Roman"/>
          <w:sz w:val="28"/>
          <w:szCs w:val="28"/>
        </w:rPr>
        <w:t>Ярмарку народных художественных промыслов на Нижне-Волжской набережной</w:t>
      </w:r>
      <w:r w:rsidRPr="00587CB2">
        <w:rPr>
          <w:rFonts w:ascii="Times New Roman" w:hAnsi="Times New Roman" w:cs="Times New Roman"/>
          <w:sz w:val="28"/>
          <w:szCs w:val="28"/>
        </w:rPr>
        <w:t>». В ярмарках приняли участие</w:t>
      </w:r>
      <w:r w:rsidR="00DD2F90">
        <w:rPr>
          <w:rFonts w:ascii="Times New Roman" w:hAnsi="Times New Roman" w:cs="Times New Roman"/>
          <w:sz w:val="28"/>
          <w:szCs w:val="28"/>
        </w:rPr>
        <w:t xml:space="preserve"> 231</w:t>
      </w:r>
      <w:r w:rsidRPr="00587CB2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DD2F90">
        <w:rPr>
          <w:rFonts w:ascii="Times New Roman" w:hAnsi="Times New Roman" w:cs="Times New Roman"/>
          <w:sz w:val="28"/>
          <w:szCs w:val="28"/>
        </w:rPr>
        <w:t>т</w:t>
      </w:r>
      <w:r w:rsidRPr="00587CB2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крестьянско-фермерских хозяйств и ремесленников.</w:t>
      </w:r>
      <w:r w:rsidR="00DD2F90">
        <w:rPr>
          <w:rFonts w:ascii="Times New Roman" w:hAnsi="Times New Roman" w:cs="Times New Roman"/>
          <w:sz w:val="28"/>
          <w:szCs w:val="28"/>
        </w:rPr>
        <w:t xml:space="preserve"> Проходимость ярмарок составила 54 225 человек.</w:t>
      </w:r>
    </w:p>
    <w:p w14:paraId="252B858F" w14:textId="444F5E61" w:rsidR="006E2F4D" w:rsidRDefault="006E2F4D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 Центр обменялся опытом с </w:t>
      </w:r>
      <w:r w:rsidRPr="006E2F4D">
        <w:rPr>
          <w:rFonts w:ascii="Times New Roman" w:hAnsi="Times New Roman" w:cs="Times New Roman"/>
          <w:sz w:val="28"/>
          <w:szCs w:val="28"/>
        </w:rPr>
        <w:t>коллегами из инфраструктур поддержки, а именно с ККУП «Витебский областной центр маркетинга» республики Беларусь и МБУ «Центр содействия развитию предпринимательства и туризма" города Вологда.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4D">
        <w:rPr>
          <w:rFonts w:ascii="Times New Roman" w:hAnsi="Times New Roman" w:cs="Times New Roman"/>
          <w:sz w:val="28"/>
          <w:szCs w:val="28"/>
        </w:rPr>
        <w:t>Мы обменялись опытом работы, поделились планами и наметили вектор взаимовыгодного сотрудничества.</w:t>
      </w:r>
    </w:p>
    <w:p w14:paraId="33E49584" w14:textId="5797166B" w:rsidR="009E6659" w:rsidRPr="00587CB2" w:rsidRDefault="009E6659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6659">
        <w:rPr>
          <w:rFonts w:ascii="Times New Roman" w:hAnsi="Times New Roman" w:cs="Times New Roman"/>
          <w:sz w:val="28"/>
          <w:szCs w:val="28"/>
        </w:rPr>
        <w:t>рамках проекта администрации города Нижнего Новгорода «Я для города, город -для меня»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Центра </w:t>
      </w:r>
      <w:r w:rsidRPr="009E6659">
        <w:rPr>
          <w:rFonts w:ascii="Times New Roman" w:hAnsi="Times New Roman" w:cs="Times New Roman"/>
          <w:sz w:val="28"/>
          <w:szCs w:val="28"/>
        </w:rPr>
        <w:t xml:space="preserve"> провели урок для обучающихся 10-х классов МБОУ «Гимназия №136» на тему «Бизнес-дело молодых».</w:t>
      </w:r>
    </w:p>
    <w:p w14:paraId="65DDA61D" w14:textId="0EED7195" w:rsidR="001E1688" w:rsidRPr="00587CB2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4A2DE3" w:rsidRPr="00587CB2">
        <w:rPr>
          <w:rFonts w:ascii="Times New Roman" w:hAnsi="Times New Roman" w:cs="Times New Roman"/>
          <w:b/>
          <w:bCs/>
          <w:sz w:val="28"/>
          <w:szCs w:val="28"/>
        </w:rPr>
        <w:t>доставление субсидий субъектам малого и среднего предпринимательства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BE5173" w14:textId="5E1FC478" w:rsidR="004A2DE3" w:rsidRPr="00587CB2" w:rsidRDefault="004A2DE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В функциональные обязанности сотрудников организации входило: консультирование предпринимателей по вопросам сбора и подготовки документов, проверка документов на соответствие условиям получения субсидии в рамках </w:t>
      </w:r>
      <w:r w:rsidR="000B7B0D" w:rsidRPr="00587CB2">
        <w:rPr>
          <w:rFonts w:ascii="Times New Roman" w:hAnsi="Times New Roman" w:cs="Times New Roman"/>
          <w:sz w:val="28"/>
          <w:szCs w:val="28"/>
        </w:rPr>
        <w:t>Постановления</w:t>
      </w:r>
      <w:r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="00653627" w:rsidRPr="00653627">
        <w:rPr>
          <w:rFonts w:ascii="Times New Roman" w:hAnsi="Times New Roman" w:cs="Times New Roman"/>
          <w:sz w:val="28"/>
          <w:szCs w:val="28"/>
        </w:rPr>
        <w:t>Администрации города от 18 ноября 2019 г. №4420</w:t>
      </w:r>
      <w:r w:rsidRPr="00587CB2">
        <w:rPr>
          <w:rFonts w:ascii="Times New Roman" w:hAnsi="Times New Roman" w:cs="Times New Roman"/>
          <w:sz w:val="28"/>
          <w:szCs w:val="28"/>
        </w:rPr>
        <w:t>, подготовка и подписание соглашений с предпринимателями</w:t>
      </w:r>
      <w:r w:rsidR="00653627">
        <w:rPr>
          <w:rFonts w:ascii="Times New Roman" w:hAnsi="Times New Roman" w:cs="Times New Roman"/>
          <w:sz w:val="28"/>
          <w:szCs w:val="28"/>
        </w:rPr>
        <w:t xml:space="preserve"> и</w:t>
      </w:r>
      <w:r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="00653627">
        <w:rPr>
          <w:rFonts w:ascii="Times New Roman" w:hAnsi="Times New Roman" w:cs="Times New Roman"/>
          <w:sz w:val="28"/>
          <w:szCs w:val="28"/>
        </w:rPr>
        <w:t>сбор отчетности</w:t>
      </w:r>
      <w:r w:rsidRPr="00587CB2">
        <w:rPr>
          <w:rFonts w:ascii="Times New Roman" w:hAnsi="Times New Roman" w:cs="Times New Roman"/>
          <w:sz w:val="28"/>
          <w:szCs w:val="28"/>
        </w:rPr>
        <w:t>.</w:t>
      </w:r>
    </w:p>
    <w:p w14:paraId="75901595" w14:textId="231C4485" w:rsidR="00866023" w:rsidRPr="00587CB2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>При активном участии ЦПП предоставлен</w:t>
      </w:r>
      <w:r w:rsidR="001D3F84" w:rsidRPr="00587CB2">
        <w:rPr>
          <w:rFonts w:ascii="Times New Roman" w:hAnsi="Times New Roman" w:cs="Times New Roman"/>
          <w:sz w:val="28"/>
          <w:szCs w:val="28"/>
        </w:rPr>
        <w:t>ы</w:t>
      </w:r>
      <w:r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="00653627">
        <w:rPr>
          <w:rFonts w:ascii="Times New Roman" w:hAnsi="Times New Roman" w:cs="Times New Roman"/>
          <w:sz w:val="28"/>
          <w:szCs w:val="28"/>
        </w:rPr>
        <w:t>316</w:t>
      </w:r>
      <w:r w:rsidRPr="00587CB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53627">
        <w:rPr>
          <w:rFonts w:ascii="Times New Roman" w:hAnsi="Times New Roman" w:cs="Times New Roman"/>
          <w:sz w:val="28"/>
          <w:szCs w:val="28"/>
        </w:rPr>
        <w:t>й и грантов</w:t>
      </w:r>
      <w:r w:rsidRPr="00587CB2">
        <w:rPr>
          <w:rFonts w:ascii="Times New Roman" w:hAnsi="Times New Roman" w:cs="Times New Roman"/>
          <w:sz w:val="28"/>
          <w:szCs w:val="28"/>
        </w:rPr>
        <w:t xml:space="preserve"> на сумму  более чем </w:t>
      </w:r>
      <w:r w:rsidR="00653627">
        <w:rPr>
          <w:rFonts w:ascii="Times New Roman" w:hAnsi="Times New Roman" w:cs="Times New Roman"/>
          <w:sz w:val="28"/>
          <w:szCs w:val="28"/>
        </w:rPr>
        <w:t>52</w:t>
      </w:r>
      <w:r w:rsidRPr="00587CB2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14:paraId="59C6CB48" w14:textId="462B076B" w:rsidR="001209D7" w:rsidRPr="00587CB2" w:rsidRDefault="001209D7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F9C7F1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ЦПП уделяет большое внимание информационной поддержке предпринимательского сообщества, создавая и развивая грамотный, тщательно выстроенный и профессионально написанный контент. Страницы и вкладка ЦПП содержат актуальные новости в сфере бизнеса, статьи на различные тематики, </w:t>
      </w:r>
      <w:r w:rsidRPr="00563CCD">
        <w:rPr>
          <w:rFonts w:ascii="Times New Roman" w:hAnsi="Times New Roman" w:cs="Times New Roman"/>
          <w:sz w:val="28"/>
          <w:szCs w:val="28"/>
        </w:rPr>
        <w:lastRenderedPageBreak/>
        <w:t>аналитические данные, интервью и комментарии предпринимательского сообщества и уполномоченных лиц органов власти, фотографии и видео с мероприятий и др.</w:t>
      </w:r>
    </w:p>
    <w:p w14:paraId="3878629C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Нижнего Новгорода </w:t>
      </w:r>
      <w:proofErr w:type="spellStart"/>
      <w:r w:rsidRPr="00563CCD">
        <w:rPr>
          <w:rFonts w:ascii="Times New Roman" w:hAnsi="Times New Roman" w:cs="Times New Roman"/>
          <w:sz w:val="28"/>
          <w:szCs w:val="28"/>
        </w:rPr>
        <w:t>нижнийновгород.рф</w:t>
      </w:r>
      <w:proofErr w:type="spellEnd"/>
      <w:r w:rsidRPr="00563CCD">
        <w:rPr>
          <w:rFonts w:ascii="Times New Roman" w:hAnsi="Times New Roman" w:cs="Times New Roman"/>
          <w:sz w:val="28"/>
          <w:szCs w:val="28"/>
        </w:rPr>
        <w:t xml:space="preserve"> создан и постоянно актуализируется раздел АНО «Центр поддержки предпринимательства города Нижнего Новгорода», содержащий информацию о действующих мерах поддержки предпринимательства, разъяснения и памятки по изменениям в законодательстве, пошаговые инструкции по оформлению необходимых документов в целях получения муниципальных услуг. </w:t>
      </w:r>
    </w:p>
    <w:p w14:paraId="7D6BD076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Вышеуказанные материалы публикуется и на официальных страницах ЦПП в социальных сетях: https://t.me/cpp52 и https://vk.com/cppnn , таким образом, предприниматели  могут выбрать наиболее удобный для себя вариант получения информации, а также задавать вопросы ЦПП в социальных сетях. </w:t>
      </w:r>
    </w:p>
    <w:p w14:paraId="2C293E3F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 2022 году страницы ЦПП дополнены новыми рубриками: </w:t>
      </w:r>
    </w:p>
    <w:p w14:paraId="4545C8A2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«Ты – предприниматель, реализуй свои мечты», </w:t>
      </w:r>
    </w:p>
    <w:p w14:paraId="212ECF36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CCD">
        <w:rPr>
          <w:rFonts w:ascii="Times New Roman" w:hAnsi="Times New Roman" w:cs="Times New Roman"/>
          <w:sz w:val="28"/>
          <w:szCs w:val="28"/>
        </w:rPr>
        <w:t>Антикризиные</w:t>
      </w:r>
      <w:proofErr w:type="spellEnd"/>
      <w:r w:rsidRPr="00563CCD">
        <w:rPr>
          <w:rFonts w:ascii="Times New Roman" w:hAnsi="Times New Roman" w:cs="Times New Roman"/>
          <w:sz w:val="28"/>
          <w:szCs w:val="28"/>
        </w:rPr>
        <w:t xml:space="preserve"> меры поддержки», </w:t>
      </w:r>
    </w:p>
    <w:p w14:paraId="1BD014B9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«Подкасты о бизнесе и не только»,</w:t>
      </w:r>
    </w:p>
    <w:p w14:paraId="18B7C956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«Психология бизнеса», </w:t>
      </w:r>
    </w:p>
    <w:p w14:paraId="5DB3B0B2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«База готовых решений».</w:t>
      </w:r>
    </w:p>
    <w:p w14:paraId="518E8F4E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Всего по итогам 2022 года число подписчиков ЦПП составило:________</w:t>
      </w:r>
    </w:p>
    <w:p w14:paraId="651C79BA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Нижнего Новгорода в разделе, посвященном деятельности ЦПП,  в 2022 опубликованы: </w:t>
      </w:r>
    </w:p>
    <w:p w14:paraId="1076BEF9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в 2022 году</w:t>
      </w:r>
    </w:p>
    <w:p w14:paraId="3689073C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Инструкция по "Антикризисным мерам поддержки"</w:t>
      </w:r>
    </w:p>
    <w:p w14:paraId="41E76C27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МСП в 2022 году</w:t>
      </w:r>
    </w:p>
    <w:p w14:paraId="662CE876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НТО в 2022 году</w:t>
      </w:r>
    </w:p>
    <w:p w14:paraId="63DEDDF7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общепита в 2022 году</w:t>
      </w:r>
    </w:p>
    <w:p w14:paraId="77F64A88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IT-отрасли в 2022 году</w:t>
      </w:r>
    </w:p>
    <w:p w14:paraId="3E9642A3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туризма в 2022 году</w:t>
      </w:r>
    </w:p>
    <w:p w14:paraId="25872B2D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розничной торговли в 2022 году</w:t>
      </w:r>
    </w:p>
    <w:p w14:paraId="4D902D85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самозанятых в 2022 году</w:t>
      </w:r>
    </w:p>
    <w:p w14:paraId="2F2F2ECB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Антикризисные меры поддержки для сельскохозяйственной отрасли в 2022 г.</w:t>
      </w:r>
    </w:p>
    <w:p w14:paraId="4022F5AB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 xml:space="preserve">Инструкция по регистрации на площадке </w:t>
      </w:r>
      <w:proofErr w:type="spellStart"/>
      <w:r w:rsidRPr="00563CCD">
        <w:rPr>
          <w:rFonts w:ascii="Times New Roman" w:hAnsi="Times New Roman" w:cs="Times New Roman"/>
          <w:sz w:val="28"/>
          <w:szCs w:val="28"/>
        </w:rPr>
        <w:t>Росэлторг</w:t>
      </w:r>
      <w:proofErr w:type="spellEnd"/>
    </w:p>
    <w:p w14:paraId="18376562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Инструкция по поиску аукциона НТО</w:t>
      </w:r>
    </w:p>
    <w:p w14:paraId="2039264A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 xml:space="preserve">Памятки и инструкции участникам конкурсного отбора на предоставление субсидии в соответствии с Постановлением администрации города от  18.11.2019 г. №4420, </w:t>
      </w:r>
    </w:p>
    <w:p w14:paraId="523A9802" w14:textId="343C28A3" w:rsidR="00563CCD" w:rsidRPr="00563CCD" w:rsidRDefault="00563CCD" w:rsidP="00CD4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>•</w:t>
      </w:r>
      <w:r w:rsidRPr="00563CCD">
        <w:rPr>
          <w:rFonts w:ascii="Times New Roman" w:hAnsi="Times New Roman" w:cs="Times New Roman"/>
          <w:sz w:val="28"/>
          <w:szCs w:val="28"/>
        </w:rPr>
        <w:tab/>
        <w:t>Материалы, презентации и видеозаписи с различных вебинаров, мастер-классов</w:t>
      </w:r>
      <w:r w:rsidR="00CD4223" w:rsidRPr="00CD4223">
        <w:rPr>
          <w:rFonts w:ascii="Times New Roman" w:hAnsi="Times New Roman" w:cs="Times New Roman"/>
          <w:sz w:val="28"/>
          <w:szCs w:val="28"/>
        </w:rPr>
        <w:t xml:space="preserve"> </w:t>
      </w:r>
      <w:r w:rsidRPr="00563CCD">
        <w:rPr>
          <w:rFonts w:ascii="Times New Roman" w:hAnsi="Times New Roman" w:cs="Times New Roman"/>
          <w:sz w:val="28"/>
          <w:szCs w:val="28"/>
        </w:rPr>
        <w:t>и др.</w:t>
      </w:r>
    </w:p>
    <w:p w14:paraId="0F9BBDCA" w14:textId="00FC7D48" w:rsid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Всего за 2022 год страницы ЦПП и сайт были просмотрены более </w:t>
      </w:r>
      <w:r w:rsidR="008E0E92" w:rsidRPr="008E0E92">
        <w:rPr>
          <w:rFonts w:ascii="Times New Roman" w:hAnsi="Times New Roman" w:cs="Times New Roman"/>
          <w:sz w:val="28"/>
          <w:szCs w:val="28"/>
        </w:rPr>
        <w:t xml:space="preserve">143 </w:t>
      </w:r>
      <w:r w:rsidRPr="00563CCD">
        <w:rPr>
          <w:rFonts w:ascii="Times New Roman" w:hAnsi="Times New Roman" w:cs="Times New Roman"/>
          <w:sz w:val="28"/>
          <w:szCs w:val="28"/>
        </w:rPr>
        <w:t xml:space="preserve">тыс. раз., размещено более </w:t>
      </w:r>
      <w:r w:rsidR="008E0E92">
        <w:rPr>
          <w:rFonts w:ascii="Times New Roman" w:hAnsi="Times New Roman" w:cs="Times New Roman"/>
          <w:sz w:val="28"/>
          <w:szCs w:val="28"/>
        </w:rPr>
        <w:t>583</w:t>
      </w:r>
      <w:r w:rsidRPr="00563CCD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14:paraId="73936CE2" w14:textId="1D2E2DB2" w:rsidR="008F656D" w:rsidRPr="008F656D" w:rsidRDefault="008F656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56D">
        <w:rPr>
          <w:rFonts w:ascii="Times New Roman" w:hAnsi="Times New Roman" w:cs="Times New Roman"/>
          <w:b/>
          <w:bCs/>
          <w:sz w:val="28"/>
          <w:szCs w:val="28"/>
        </w:rPr>
        <w:t>Окна «Мой бизнес».</w:t>
      </w:r>
    </w:p>
    <w:p w14:paraId="79C4FFED" w14:textId="77777777" w:rsidR="008F656D" w:rsidRPr="008F656D" w:rsidRDefault="008F656D" w:rsidP="008F6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6D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в Центре работают 8 окон «Мой бизнес».</w:t>
      </w:r>
    </w:p>
    <w:p w14:paraId="159B219C" w14:textId="77777777" w:rsidR="008F656D" w:rsidRPr="008F656D" w:rsidRDefault="008F656D" w:rsidP="008F6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6D">
        <w:rPr>
          <w:rFonts w:ascii="Times New Roman" w:hAnsi="Times New Roman" w:cs="Times New Roman"/>
          <w:sz w:val="28"/>
          <w:szCs w:val="28"/>
        </w:rPr>
        <w:t>Сотрудниками «Центра поддержки предпринимательства г. Нижнего Новгорода» был пройден курс обучения «Школы-интенсив» от АНО «Агентства по развитию кластерной политики Нижегородской области и Правительства Нижегородской области». Все сотрудники укрепили компетенции и практические знания в консультационной и практико-ориентированной функции оказания комплекса услуг по вопросам ведения предпринимательской деятельности.</w:t>
      </w:r>
    </w:p>
    <w:p w14:paraId="4DC34486" w14:textId="77777777" w:rsidR="00E3300B" w:rsidRDefault="008F656D" w:rsidP="008F6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6D">
        <w:rPr>
          <w:rFonts w:ascii="Times New Roman" w:hAnsi="Times New Roman" w:cs="Times New Roman"/>
          <w:sz w:val="28"/>
          <w:szCs w:val="28"/>
        </w:rPr>
        <w:t xml:space="preserve">В рамках работы с АНО «Агентство по Развитию Кластерной Политики и Предпринимательства Нижегородской области» было проведено 2 обучения «Займись делом» и «Основы предпринимательской деятельности» для субъектов предпринимательской деятельности и самозанятых граждан. Проект «Займись делом» – обучающая программа для самозанятых в рамках реализации нацпроекта «МСП». Целью проекта является увеличение количества самозанятых граждан в Нижегородской области. В ходе бизнес-игры самозанятые граждане подготовили бизнес-проекты и защитили их на комиссии. Победители получили сертификаты на создание сайта и продвижение в соц. сетях. В проекте приняло участие 56 самозанятых граждан. </w:t>
      </w:r>
    </w:p>
    <w:p w14:paraId="7B65108B" w14:textId="49B8B34C" w:rsidR="008F656D" w:rsidRPr="008F656D" w:rsidRDefault="008F656D" w:rsidP="008F6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6D">
        <w:rPr>
          <w:rFonts w:ascii="Times New Roman" w:hAnsi="Times New Roman" w:cs="Times New Roman"/>
          <w:sz w:val="28"/>
          <w:szCs w:val="28"/>
        </w:rPr>
        <w:t xml:space="preserve">Обучающая программа «Основы предпринимательской деятельности» проводилась в рамках реализации федерального проекта «Создание условий для легкого старта и комфортного ведения деятельности». Цель программы - создание бизнес-проектов для предпринимателей с целью последующего получения грантовой </w:t>
      </w:r>
      <w:r w:rsidRPr="008F656D">
        <w:rPr>
          <w:rFonts w:ascii="Times New Roman" w:hAnsi="Times New Roman" w:cs="Times New Roman"/>
          <w:sz w:val="28"/>
          <w:szCs w:val="28"/>
        </w:rPr>
        <w:lastRenderedPageBreak/>
        <w:t>поддержки на сумму до 500 тыс. руб. Обучающая программа проходила на обучающей платформе ЦОПП 52 и содержала следующие темы: основы предпринимательской деятельности, социальное предпринимательство, франчайзинг, онлайн бизнес. В обучающей программе приняло участие 76 субъектов МСП и физических лиц из них 23 стали грантополучателями.</w:t>
      </w:r>
    </w:p>
    <w:p w14:paraId="4798E9E3" w14:textId="6F38B182" w:rsidR="008F656D" w:rsidRPr="00DD2F90" w:rsidRDefault="008F656D" w:rsidP="008F6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6D">
        <w:rPr>
          <w:rFonts w:ascii="Times New Roman" w:hAnsi="Times New Roman" w:cs="Times New Roman"/>
          <w:sz w:val="28"/>
          <w:szCs w:val="28"/>
        </w:rPr>
        <w:t>В рамках поручения Губернатора Нижегородской области окна «Мой бизнес» были включены в работу горячей линии по вопросам частичной мобилизации граждан и ведению предпринимательской деятельности в период проведения частичной мобилизации.</w:t>
      </w:r>
    </w:p>
    <w:p w14:paraId="6A4C70F4" w14:textId="670F6F7E" w:rsidR="00866023" w:rsidRPr="00587CB2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t>Планы на 202</w:t>
      </w:r>
      <w:r w:rsidR="00DD2F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C19113F" w14:textId="2B7F6A6B" w:rsidR="00866023" w:rsidRPr="00587CB2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АНО «Центр поддержки предпринимательства города Нижнего Новгорода» планирует провести </w:t>
      </w:r>
      <w:r w:rsidR="00DD2F90">
        <w:rPr>
          <w:rFonts w:ascii="Times New Roman" w:hAnsi="Times New Roman" w:cs="Times New Roman"/>
          <w:sz w:val="28"/>
          <w:szCs w:val="28"/>
        </w:rPr>
        <w:t>30</w:t>
      </w:r>
      <w:r w:rsidRPr="00587CB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D2F90">
        <w:rPr>
          <w:rFonts w:ascii="Times New Roman" w:hAnsi="Times New Roman" w:cs="Times New Roman"/>
          <w:sz w:val="28"/>
          <w:szCs w:val="28"/>
        </w:rPr>
        <w:t>й</w:t>
      </w:r>
      <w:r w:rsidRPr="00587CB2">
        <w:rPr>
          <w:rFonts w:ascii="Times New Roman" w:hAnsi="Times New Roman" w:cs="Times New Roman"/>
          <w:sz w:val="28"/>
          <w:szCs w:val="28"/>
        </w:rPr>
        <w:t xml:space="preserve">. Из них 4 встречи с главой города, </w:t>
      </w:r>
      <w:r w:rsidR="008353B8" w:rsidRPr="008353B8">
        <w:rPr>
          <w:rFonts w:ascii="Times New Roman" w:hAnsi="Times New Roman" w:cs="Times New Roman"/>
          <w:sz w:val="28"/>
          <w:szCs w:val="28"/>
        </w:rPr>
        <w:t>8</w:t>
      </w:r>
      <w:r w:rsidRPr="00587CB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D2F90">
        <w:rPr>
          <w:rFonts w:ascii="Times New Roman" w:hAnsi="Times New Roman" w:cs="Times New Roman"/>
          <w:sz w:val="28"/>
          <w:szCs w:val="28"/>
        </w:rPr>
        <w:t>и</w:t>
      </w:r>
      <w:r w:rsidRPr="00587CB2">
        <w:rPr>
          <w:rFonts w:ascii="Times New Roman" w:hAnsi="Times New Roman" w:cs="Times New Roman"/>
          <w:sz w:val="28"/>
          <w:szCs w:val="28"/>
        </w:rPr>
        <w:t xml:space="preserve"> в окнах «Мой бизнес» </w:t>
      </w:r>
      <w:r w:rsidR="00DD2F90">
        <w:rPr>
          <w:rFonts w:ascii="Times New Roman" w:hAnsi="Times New Roman" w:cs="Times New Roman"/>
          <w:sz w:val="28"/>
          <w:szCs w:val="28"/>
        </w:rPr>
        <w:t>10</w:t>
      </w:r>
      <w:r w:rsidRPr="00587CB2">
        <w:rPr>
          <w:rFonts w:ascii="Times New Roman" w:hAnsi="Times New Roman" w:cs="Times New Roman"/>
          <w:sz w:val="28"/>
          <w:szCs w:val="28"/>
        </w:rPr>
        <w:t xml:space="preserve"> обучающих семинаров, </w:t>
      </w:r>
      <w:r w:rsidR="008353B8" w:rsidRPr="008353B8">
        <w:rPr>
          <w:rFonts w:ascii="Times New Roman" w:hAnsi="Times New Roman" w:cs="Times New Roman"/>
          <w:sz w:val="28"/>
          <w:szCs w:val="28"/>
        </w:rPr>
        <w:t>3</w:t>
      </w:r>
      <w:r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="00DD2F90">
        <w:rPr>
          <w:rFonts w:ascii="Times New Roman" w:hAnsi="Times New Roman" w:cs="Times New Roman"/>
          <w:sz w:val="28"/>
          <w:szCs w:val="28"/>
        </w:rPr>
        <w:t>вебинаров</w:t>
      </w:r>
      <w:r w:rsidRPr="00587CB2">
        <w:rPr>
          <w:rFonts w:ascii="Times New Roman" w:hAnsi="Times New Roman" w:cs="Times New Roman"/>
          <w:sz w:val="28"/>
          <w:szCs w:val="28"/>
        </w:rPr>
        <w:t xml:space="preserve">, </w:t>
      </w:r>
      <w:r w:rsidR="00DD2F90">
        <w:rPr>
          <w:rFonts w:ascii="Times New Roman" w:hAnsi="Times New Roman" w:cs="Times New Roman"/>
          <w:sz w:val="28"/>
          <w:szCs w:val="28"/>
        </w:rPr>
        <w:t>1</w:t>
      </w:r>
      <w:r w:rsidRPr="00587CB2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DD2F90">
        <w:rPr>
          <w:rFonts w:ascii="Times New Roman" w:hAnsi="Times New Roman" w:cs="Times New Roman"/>
          <w:sz w:val="28"/>
          <w:szCs w:val="28"/>
        </w:rPr>
        <w:t>а</w:t>
      </w:r>
      <w:r w:rsidRPr="00587CB2">
        <w:rPr>
          <w:rFonts w:ascii="Times New Roman" w:hAnsi="Times New Roman" w:cs="Times New Roman"/>
          <w:sz w:val="28"/>
          <w:szCs w:val="28"/>
        </w:rPr>
        <w:t xml:space="preserve">, 2 форума, 1 бизнес-завтрак и одно награждение.  </w:t>
      </w:r>
      <w:r w:rsidR="00F25C6E" w:rsidRPr="00587CB2">
        <w:rPr>
          <w:rFonts w:ascii="Times New Roman" w:hAnsi="Times New Roman" w:cs="Times New Roman"/>
          <w:sz w:val="28"/>
          <w:szCs w:val="28"/>
        </w:rPr>
        <w:t>По данным мероприятиям</w:t>
      </w:r>
      <w:r w:rsidRPr="00587CB2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F25C6E" w:rsidRPr="00587CB2">
        <w:rPr>
          <w:rFonts w:ascii="Times New Roman" w:hAnsi="Times New Roman" w:cs="Times New Roman"/>
          <w:sz w:val="28"/>
          <w:szCs w:val="28"/>
        </w:rPr>
        <w:t xml:space="preserve"> задействовать</w:t>
      </w:r>
      <w:r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="00756E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2 000</w:t>
      </w:r>
      <w:r w:rsidRPr="00587CB2">
        <w:rPr>
          <w:rFonts w:ascii="Times New Roman" w:hAnsi="Times New Roman" w:cs="Times New Roman"/>
          <w:sz w:val="28"/>
          <w:szCs w:val="28"/>
        </w:rPr>
        <w:t xml:space="preserve">  </w:t>
      </w:r>
      <w:r w:rsidR="00F25C6E" w:rsidRPr="00587CB2">
        <w:rPr>
          <w:rFonts w:ascii="Times New Roman" w:hAnsi="Times New Roman" w:cs="Times New Roman"/>
          <w:sz w:val="28"/>
          <w:szCs w:val="28"/>
        </w:rPr>
        <w:t>участников</w:t>
      </w:r>
      <w:r w:rsidRPr="00587CB2">
        <w:rPr>
          <w:rFonts w:ascii="Times New Roman" w:hAnsi="Times New Roman" w:cs="Times New Roman"/>
          <w:sz w:val="28"/>
          <w:szCs w:val="28"/>
        </w:rPr>
        <w:t>.</w:t>
      </w:r>
    </w:p>
    <w:p w14:paraId="13138A57" w14:textId="77777777" w:rsidR="0042635A" w:rsidRPr="00587CB2" w:rsidRDefault="0042635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635A" w:rsidRPr="00587CB2" w:rsidSect="00F9328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B11"/>
    <w:multiLevelType w:val="hybridMultilevel"/>
    <w:tmpl w:val="B40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4"/>
    <w:rsid w:val="0001528C"/>
    <w:rsid w:val="00025AA7"/>
    <w:rsid w:val="000B7B0D"/>
    <w:rsid w:val="001172C4"/>
    <w:rsid w:val="001209D7"/>
    <w:rsid w:val="00130D1C"/>
    <w:rsid w:val="0015630B"/>
    <w:rsid w:val="00166645"/>
    <w:rsid w:val="001D3F84"/>
    <w:rsid w:val="001E1688"/>
    <w:rsid w:val="00200C9D"/>
    <w:rsid w:val="00272E16"/>
    <w:rsid w:val="00281BAE"/>
    <w:rsid w:val="002955C1"/>
    <w:rsid w:val="002D603B"/>
    <w:rsid w:val="002D7869"/>
    <w:rsid w:val="00333210"/>
    <w:rsid w:val="00337E76"/>
    <w:rsid w:val="00342DE4"/>
    <w:rsid w:val="003600A1"/>
    <w:rsid w:val="00363502"/>
    <w:rsid w:val="0042532A"/>
    <w:rsid w:val="0042635A"/>
    <w:rsid w:val="004A09EA"/>
    <w:rsid w:val="004A2DE3"/>
    <w:rsid w:val="004A40B9"/>
    <w:rsid w:val="00511328"/>
    <w:rsid w:val="00525467"/>
    <w:rsid w:val="00551E92"/>
    <w:rsid w:val="00560785"/>
    <w:rsid w:val="00563CCD"/>
    <w:rsid w:val="00574120"/>
    <w:rsid w:val="00587CB2"/>
    <w:rsid w:val="00597C56"/>
    <w:rsid w:val="00627C26"/>
    <w:rsid w:val="00631A9D"/>
    <w:rsid w:val="00653627"/>
    <w:rsid w:val="00675225"/>
    <w:rsid w:val="00677F80"/>
    <w:rsid w:val="00681958"/>
    <w:rsid w:val="006E2F4D"/>
    <w:rsid w:val="007052D6"/>
    <w:rsid w:val="00747A90"/>
    <w:rsid w:val="00756E63"/>
    <w:rsid w:val="0076550D"/>
    <w:rsid w:val="007A4C7B"/>
    <w:rsid w:val="007E6CBD"/>
    <w:rsid w:val="007F7E25"/>
    <w:rsid w:val="008353B8"/>
    <w:rsid w:val="00863F88"/>
    <w:rsid w:val="00866023"/>
    <w:rsid w:val="008C0B43"/>
    <w:rsid w:val="008C14C7"/>
    <w:rsid w:val="008E0E92"/>
    <w:rsid w:val="008F656D"/>
    <w:rsid w:val="00935298"/>
    <w:rsid w:val="009E6659"/>
    <w:rsid w:val="00A1423A"/>
    <w:rsid w:val="00A628F5"/>
    <w:rsid w:val="00AF59B5"/>
    <w:rsid w:val="00B43321"/>
    <w:rsid w:val="00B91680"/>
    <w:rsid w:val="00BA017D"/>
    <w:rsid w:val="00BA3F7A"/>
    <w:rsid w:val="00C148A6"/>
    <w:rsid w:val="00C469A6"/>
    <w:rsid w:val="00C810A3"/>
    <w:rsid w:val="00CB4A5D"/>
    <w:rsid w:val="00CD4223"/>
    <w:rsid w:val="00CE44E6"/>
    <w:rsid w:val="00D0466A"/>
    <w:rsid w:val="00D5507E"/>
    <w:rsid w:val="00D90812"/>
    <w:rsid w:val="00DA2195"/>
    <w:rsid w:val="00DC0DA9"/>
    <w:rsid w:val="00DC7383"/>
    <w:rsid w:val="00DD2F90"/>
    <w:rsid w:val="00E06619"/>
    <w:rsid w:val="00E26169"/>
    <w:rsid w:val="00E3300B"/>
    <w:rsid w:val="00E84420"/>
    <w:rsid w:val="00EE10FC"/>
    <w:rsid w:val="00EF57C8"/>
    <w:rsid w:val="00F25C6E"/>
    <w:rsid w:val="00F8584F"/>
    <w:rsid w:val="00F93285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CE4"/>
  <w15:chartTrackingRefBased/>
  <w15:docId w15:val="{E486548C-5016-4958-AF77-2F711E47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NNPokrovka3</dc:creator>
  <cp:keywords/>
  <dc:description/>
  <cp:lastModifiedBy>NNPokrovka3</cp:lastModifiedBy>
  <cp:revision>5</cp:revision>
  <cp:lastPrinted>2022-12-27T11:28:00Z</cp:lastPrinted>
  <dcterms:created xsi:type="dcterms:W3CDTF">2022-12-29T14:16:00Z</dcterms:created>
  <dcterms:modified xsi:type="dcterms:W3CDTF">2024-01-23T11:35:00Z</dcterms:modified>
</cp:coreProperties>
</file>